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Layout w:type="fixed"/>
        <w:tblLook w:val="0000"/>
      </w:tblPr>
      <w:tblGrid>
        <w:gridCol w:w="3369"/>
        <w:gridCol w:w="6639"/>
      </w:tblGrid>
      <w:tr w:rsidR="005D654F" w:rsidRPr="000568D2" w:rsidTr="00E11481">
        <w:tc>
          <w:tcPr>
            <w:tcW w:w="3369" w:type="dxa"/>
          </w:tcPr>
          <w:p w:rsidR="005D654F" w:rsidRPr="000568D2" w:rsidRDefault="005D654F" w:rsidP="00E11481">
            <w:pPr>
              <w:pStyle w:val="Heading1"/>
              <w:rPr>
                <w:sz w:val="24"/>
                <w:szCs w:val="24"/>
              </w:rPr>
            </w:pPr>
            <w:r w:rsidRPr="000568D2">
              <w:rPr>
                <w:sz w:val="24"/>
                <w:szCs w:val="24"/>
              </w:rPr>
              <w:t>CÔNG TY CỔ PHẦN</w:t>
            </w:r>
          </w:p>
        </w:tc>
        <w:tc>
          <w:tcPr>
            <w:tcW w:w="6639" w:type="dxa"/>
          </w:tcPr>
          <w:p w:rsidR="005D654F" w:rsidRPr="000568D2" w:rsidRDefault="005D654F" w:rsidP="00E11481">
            <w:pPr>
              <w:pStyle w:val="Heading1"/>
              <w:rPr>
                <w:sz w:val="24"/>
                <w:szCs w:val="24"/>
              </w:rPr>
            </w:pPr>
            <w:r w:rsidRPr="000568D2">
              <w:rPr>
                <w:sz w:val="24"/>
                <w:szCs w:val="24"/>
              </w:rPr>
              <w:t xml:space="preserve">CỘNG HÒA XÃ HỘI CHỦ NGHĨA VIỆT </w:t>
            </w:r>
            <w:smartTag w:uri="urn:schemas-microsoft-com:office:smarttags" w:element="place">
              <w:smartTag w:uri="urn:schemas-microsoft-com:office:smarttags" w:element="country-region">
                <w:r w:rsidRPr="000568D2">
                  <w:rPr>
                    <w:sz w:val="24"/>
                    <w:szCs w:val="24"/>
                  </w:rPr>
                  <w:t>NAM</w:t>
                </w:r>
              </w:smartTag>
            </w:smartTag>
          </w:p>
        </w:tc>
      </w:tr>
      <w:tr w:rsidR="005D654F" w:rsidTr="00E11481">
        <w:tc>
          <w:tcPr>
            <w:tcW w:w="3369" w:type="dxa"/>
          </w:tcPr>
          <w:p w:rsidR="005D654F" w:rsidRPr="000568D2" w:rsidRDefault="005D654F" w:rsidP="00E11481">
            <w:pPr>
              <w:jc w:val="center"/>
              <w:rPr>
                <w:b/>
                <w:sz w:val="24"/>
                <w:szCs w:val="24"/>
              </w:rPr>
            </w:pPr>
            <w:r>
              <w:rPr>
                <w:b/>
                <w:sz w:val="24"/>
                <w:szCs w:val="24"/>
              </w:rPr>
              <w:t xml:space="preserve">DU LỊCH - THƯƠNG MẠI </w:t>
            </w:r>
            <w:r w:rsidRPr="000568D2">
              <w:rPr>
                <w:b/>
                <w:sz w:val="24"/>
                <w:szCs w:val="24"/>
              </w:rPr>
              <w:t>TÂY NINH</w:t>
            </w:r>
          </w:p>
        </w:tc>
        <w:tc>
          <w:tcPr>
            <w:tcW w:w="6639" w:type="dxa"/>
          </w:tcPr>
          <w:p w:rsidR="005D654F" w:rsidRDefault="001E0F38" w:rsidP="00E11481">
            <w:pPr>
              <w:jc w:val="center"/>
              <w:rPr>
                <w:b/>
                <w:sz w:val="26"/>
              </w:rPr>
            </w:pPr>
            <w:r w:rsidRPr="001E0F38">
              <w:rPr>
                <w:b/>
                <w:noProof/>
              </w:rPr>
              <w:pict>
                <v:line id="_x0000_s1056" style="position:absolute;left:0;text-align:left;z-index:251661312;mso-position-horizontal-relative:text;mso-position-vertical-relative:text" from="78.95pt,16.35pt" to="240.95pt,16.35pt"/>
              </w:pict>
            </w:r>
            <w:r w:rsidR="005D654F">
              <w:rPr>
                <w:b/>
                <w:sz w:val="26"/>
              </w:rPr>
              <w:t>Độc lập - Tự do - Hạnh phúc</w:t>
            </w:r>
          </w:p>
        </w:tc>
      </w:tr>
      <w:tr w:rsidR="005D654F" w:rsidTr="00E11481">
        <w:tc>
          <w:tcPr>
            <w:tcW w:w="3369" w:type="dxa"/>
          </w:tcPr>
          <w:p w:rsidR="005D654F" w:rsidRDefault="001E0F38" w:rsidP="00E11481">
            <w:pPr>
              <w:pStyle w:val="Heading8"/>
            </w:pPr>
            <w:r>
              <w:rPr>
                <w:noProof/>
              </w:rPr>
              <w:pict>
                <v:line id="_x0000_s1055" style="position:absolute;left:0;text-align:left;z-index:251660288;mso-position-horizontal-relative:text;mso-position-vertical-relative:text" from="59.85pt,4.9pt" to="95.85pt,4.9pt"/>
              </w:pict>
            </w:r>
          </w:p>
        </w:tc>
        <w:tc>
          <w:tcPr>
            <w:tcW w:w="6639" w:type="dxa"/>
          </w:tcPr>
          <w:p w:rsidR="005D654F" w:rsidRDefault="005D654F" w:rsidP="00721EDF">
            <w:pPr>
              <w:pStyle w:val="Heading2"/>
              <w:jc w:val="center"/>
            </w:pPr>
            <w:r>
              <w:t xml:space="preserve">Tây Ninh, ngày </w:t>
            </w:r>
            <w:r w:rsidR="00721EDF">
              <w:t>26</w:t>
            </w:r>
            <w:r>
              <w:t xml:space="preserve"> tháng </w:t>
            </w:r>
            <w:r w:rsidR="00721EDF">
              <w:t>6</w:t>
            </w:r>
            <w:r>
              <w:t xml:space="preserve"> năm 2015</w:t>
            </w:r>
          </w:p>
        </w:tc>
      </w:tr>
    </w:tbl>
    <w:p w:rsidR="005D654F" w:rsidRDefault="005D654F" w:rsidP="005D654F">
      <w:r>
        <w:t>1253 đường CMT8, Ninh Phước,</w:t>
      </w:r>
    </w:p>
    <w:p w:rsidR="005D654F" w:rsidRDefault="005D654F" w:rsidP="005D654F">
      <w:r>
        <w:t xml:space="preserve"> Ninh Thạnh, TP. Tây Ninh, TN</w:t>
      </w:r>
    </w:p>
    <w:p w:rsidR="005D654F" w:rsidRPr="0062228F" w:rsidRDefault="005D654F" w:rsidP="005D654F">
      <w:pPr>
        <w:spacing w:before="240"/>
        <w:jc w:val="center"/>
        <w:rPr>
          <w:b/>
        </w:rPr>
      </w:pPr>
      <w:r w:rsidRPr="0062228F">
        <w:rPr>
          <w:b/>
        </w:rPr>
        <w:t>PHIẾU BIỂU QUYẾT</w:t>
      </w:r>
    </w:p>
    <w:p w:rsidR="005D654F" w:rsidRDefault="005D654F" w:rsidP="005D654F">
      <w:pPr>
        <w:jc w:val="center"/>
        <w:rPr>
          <w:b/>
        </w:rPr>
      </w:pPr>
      <w:r w:rsidRPr="0062228F">
        <w:rPr>
          <w:b/>
        </w:rPr>
        <w:t xml:space="preserve">Tại Đại </w:t>
      </w:r>
      <w:r>
        <w:rPr>
          <w:b/>
        </w:rPr>
        <w:t>hội cổ đông thường niên năm 2015</w:t>
      </w:r>
    </w:p>
    <w:p w:rsidR="005D654F" w:rsidRPr="0062228F" w:rsidRDefault="005D654F" w:rsidP="005D654F">
      <w:pPr>
        <w:jc w:val="center"/>
        <w:rPr>
          <w:b/>
        </w:rPr>
      </w:pPr>
      <w:r>
        <w:rPr>
          <w:b/>
        </w:rPr>
        <w:t>(Pháp nhân)</w:t>
      </w:r>
    </w:p>
    <w:p w:rsidR="005D654F" w:rsidRDefault="005D654F" w:rsidP="005D654F"/>
    <w:p w:rsidR="005D654F" w:rsidRDefault="005D654F" w:rsidP="00721EDF">
      <w:pPr>
        <w:spacing w:before="180"/>
      </w:pPr>
      <w:r>
        <w:tab/>
        <w:t>Tên đơn vị: .......................................................................................................</w:t>
      </w:r>
    </w:p>
    <w:p w:rsidR="005D654F" w:rsidRDefault="005D654F" w:rsidP="00721EDF">
      <w:pPr>
        <w:spacing w:before="180"/>
      </w:pPr>
      <w:r>
        <w:tab/>
        <w:t>Người đại diện: .................................................................................................</w:t>
      </w:r>
    </w:p>
    <w:p w:rsidR="005D654F" w:rsidRDefault="005D654F" w:rsidP="00721EDF">
      <w:pPr>
        <w:spacing w:before="180"/>
      </w:pPr>
      <w:r>
        <w:tab/>
        <w:t>Chức vụ: ............................................................................................................</w:t>
      </w:r>
    </w:p>
    <w:p w:rsidR="005D654F" w:rsidRDefault="005D654F" w:rsidP="00721EDF">
      <w:pPr>
        <w:spacing w:before="180"/>
      </w:pPr>
      <w:r>
        <w:tab/>
        <w:t>Mã số cổ đông: ..................................................................................................</w:t>
      </w:r>
    </w:p>
    <w:p w:rsidR="005D654F" w:rsidRDefault="005D654F" w:rsidP="00721EDF">
      <w:pPr>
        <w:spacing w:before="180"/>
      </w:pPr>
      <w:r>
        <w:tab/>
        <w:t>Số cổ phần sở hữu (1): ......................................................................................</w:t>
      </w:r>
    </w:p>
    <w:p w:rsidR="005D654F" w:rsidRDefault="005D654F" w:rsidP="00721EDF">
      <w:pPr>
        <w:spacing w:before="180"/>
      </w:pPr>
      <w:r>
        <w:tab/>
        <w:t>Số cổ phần ủy quyền (2): ..................................................................................</w:t>
      </w:r>
    </w:p>
    <w:p w:rsidR="005D654F" w:rsidRDefault="005D654F" w:rsidP="00721EDF">
      <w:pPr>
        <w:spacing w:before="180"/>
      </w:pPr>
      <w:r>
        <w:tab/>
        <w:t>Tổng số cổ phần biều quyết (1) + (2): ..............................................................</w:t>
      </w:r>
    </w:p>
    <w:p w:rsidR="005D654F" w:rsidRDefault="005D654F" w:rsidP="005D654F">
      <w:pPr>
        <w:spacing w:before="120"/>
      </w:pPr>
      <w:r>
        <w:tab/>
        <w:t>Tôi biểu quyết thông qua các nội dung như sau:</w:t>
      </w:r>
    </w:p>
    <w:p w:rsidR="005D654F" w:rsidRPr="00BF6F97" w:rsidRDefault="005D654F" w:rsidP="005D654F">
      <w:pPr>
        <w:spacing w:before="120"/>
        <w:rPr>
          <w:b/>
        </w:rPr>
      </w:pPr>
      <w:r>
        <w:tab/>
      </w:r>
      <w:r w:rsidRPr="00BF6F97">
        <w:rPr>
          <w:b/>
        </w:rPr>
        <w:t>1. Thông qua Báo cáo thường niên năm 2015</w:t>
      </w:r>
      <w:r>
        <w:rPr>
          <w:b/>
        </w:rPr>
        <w:t>, bao g</w:t>
      </w:r>
      <w:r w:rsidR="00721EDF">
        <w:rPr>
          <w:b/>
        </w:rPr>
        <w:t>ồm</w:t>
      </w:r>
      <w:r w:rsidRPr="00BF6F97">
        <w:rPr>
          <w:b/>
        </w:rPr>
        <w:t>:</w:t>
      </w:r>
    </w:p>
    <w:p w:rsidR="005D654F" w:rsidRPr="00BF6F97" w:rsidRDefault="005D654F" w:rsidP="005D654F">
      <w:pPr>
        <w:pStyle w:val="BodyText"/>
        <w:spacing w:before="120"/>
        <w:ind w:firstLine="720"/>
        <w:rPr>
          <w:b/>
          <w:i/>
          <w:sz w:val="28"/>
          <w:szCs w:val="28"/>
        </w:rPr>
      </w:pPr>
      <w:r w:rsidRPr="00BF6F97">
        <w:rPr>
          <w:b/>
          <w:i/>
          <w:sz w:val="28"/>
          <w:szCs w:val="28"/>
        </w:rPr>
        <w:t>1.1. Thông qua Báo cáo của Tổng Giám đốc về tình hình hoạt động của Công ty năm 2014, phương hướng nhiệm vụ năm 2015 và Kế hoạch tài chính năm 2015:</w:t>
      </w:r>
    </w:p>
    <w:p w:rsidR="005D654F" w:rsidRDefault="001E0F38" w:rsidP="005D654F">
      <w:pPr>
        <w:pStyle w:val="BodyText"/>
        <w:ind w:firstLine="720"/>
        <w:rPr>
          <w:b/>
          <w:sz w:val="28"/>
          <w:szCs w:val="28"/>
        </w:rPr>
      </w:pPr>
      <w:r>
        <w:rPr>
          <w:b/>
          <w:noProof/>
          <w:sz w:val="28"/>
          <w:szCs w:val="28"/>
        </w:rPr>
        <w:pict>
          <v:rect id="_x0000_s1058" style="position:absolute;left:0;text-align:left;margin-left:154pt;margin-top:12.6pt;width:21pt;height:19.1pt;z-index:251663360"/>
        </w:pict>
      </w:r>
      <w:r>
        <w:rPr>
          <w:b/>
          <w:noProof/>
          <w:sz w:val="28"/>
          <w:szCs w:val="28"/>
        </w:rPr>
        <w:pict>
          <v:rect id="_x0000_s1059" style="position:absolute;left:0;text-align:left;margin-left:301pt;margin-top:14.1pt;width:21pt;height:19.1pt;z-index:251664384"/>
        </w:pict>
      </w:r>
      <w:r>
        <w:rPr>
          <w:b/>
          <w:noProof/>
          <w:sz w:val="28"/>
          <w:szCs w:val="28"/>
        </w:rPr>
        <w:pict>
          <v:rect id="_x0000_s1057" style="position:absolute;left:0;text-align:left;margin-left:52pt;margin-top:14.1pt;width:21pt;height:19.1pt;z-index:251662336"/>
        </w:pict>
      </w:r>
      <w:r w:rsidR="005D654F">
        <w:rPr>
          <w:b/>
          <w:sz w:val="28"/>
          <w:szCs w:val="28"/>
        </w:rPr>
        <w:tab/>
      </w:r>
      <w:r w:rsidR="005D654F">
        <w:rPr>
          <w:b/>
          <w:sz w:val="28"/>
          <w:szCs w:val="28"/>
        </w:rPr>
        <w:tab/>
      </w:r>
    </w:p>
    <w:p w:rsidR="005D654F" w:rsidRDefault="005D654F" w:rsidP="005D654F">
      <w:pPr>
        <w:pStyle w:val="BodyText"/>
        <w:ind w:firstLine="720"/>
        <w:rPr>
          <w:b/>
          <w:sz w:val="28"/>
          <w:szCs w:val="28"/>
        </w:rPr>
      </w:pPr>
      <w:r>
        <w:rPr>
          <w:b/>
          <w:sz w:val="28"/>
          <w:szCs w:val="28"/>
        </w:rPr>
        <w:tab/>
        <w:t xml:space="preserve">  Tán thành    </w:t>
      </w:r>
      <w:r>
        <w:rPr>
          <w:b/>
          <w:sz w:val="28"/>
          <w:szCs w:val="28"/>
        </w:rPr>
        <w:tab/>
        <w:t>Không tán thành</w:t>
      </w:r>
      <w:r>
        <w:rPr>
          <w:b/>
          <w:sz w:val="28"/>
          <w:szCs w:val="28"/>
        </w:rPr>
        <w:tab/>
      </w:r>
      <w:r>
        <w:rPr>
          <w:b/>
          <w:sz w:val="28"/>
          <w:szCs w:val="28"/>
        </w:rPr>
        <w:tab/>
        <w:t xml:space="preserve"> Không có ý kiến</w:t>
      </w:r>
    </w:p>
    <w:p w:rsidR="005D654F" w:rsidRDefault="005D654F" w:rsidP="005D654F">
      <w:pPr>
        <w:pStyle w:val="BodyText"/>
        <w:ind w:firstLine="720"/>
        <w:rPr>
          <w:b/>
          <w:sz w:val="28"/>
          <w:szCs w:val="28"/>
        </w:rPr>
      </w:pPr>
      <w:r>
        <w:rPr>
          <w:b/>
          <w:sz w:val="28"/>
          <w:szCs w:val="28"/>
        </w:rPr>
        <w:tab/>
        <w:t xml:space="preserve">  </w:t>
      </w:r>
    </w:p>
    <w:p w:rsidR="005D654F" w:rsidRPr="00BF6F97" w:rsidRDefault="005D654F" w:rsidP="005D654F">
      <w:pPr>
        <w:pStyle w:val="BodyText"/>
        <w:spacing w:before="120"/>
        <w:ind w:firstLine="720"/>
        <w:rPr>
          <w:b/>
          <w:i/>
          <w:sz w:val="28"/>
          <w:szCs w:val="28"/>
        </w:rPr>
      </w:pPr>
      <w:r w:rsidRPr="00BF6F97">
        <w:rPr>
          <w:b/>
          <w:i/>
          <w:sz w:val="28"/>
          <w:szCs w:val="28"/>
        </w:rPr>
        <w:t>1.2. Thông qua Báo cáo hoạt động của Hội đồng quản trị năm 2014 và phương hướng nhiệm vụ năm 2015:</w:t>
      </w:r>
    </w:p>
    <w:p w:rsidR="005D654F" w:rsidRDefault="001E0F38" w:rsidP="005D654F">
      <w:pPr>
        <w:pStyle w:val="BodyText"/>
        <w:ind w:firstLine="720"/>
        <w:rPr>
          <w:b/>
          <w:sz w:val="28"/>
          <w:szCs w:val="28"/>
        </w:rPr>
      </w:pPr>
      <w:r>
        <w:rPr>
          <w:b/>
          <w:noProof/>
          <w:sz w:val="28"/>
          <w:szCs w:val="28"/>
        </w:rPr>
        <w:pict>
          <v:rect id="_x0000_s1062" style="position:absolute;left:0;text-align:left;margin-left:301.75pt;margin-top:13.55pt;width:21pt;height:19.1pt;z-index:251667456"/>
        </w:pict>
      </w:r>
      <w:r>
        <w:rPr>
          <w:b/>
          <w:noProof/>
          <w:sz w:val="28"/>
          <w:szCs w:val="28"/>
        </w:rPr>
        <w:pict>
          <v:rect id="_x0000_s1061" style="position:absolute;left:0;text-align:left;margin-left:156.25pt;margin-top:13.55pt;width:21pt;height:19.1pt;z-index:251666432"/>
        </w:pict>
      </w:r>
      <w:r>
        <w:rPr>
          <w:b/>
          <w:noProof/>
          <w:sz w:val="28"/>
          <w:szCs w:val="28"/>
        </w:rPr>
        <w:pict>
          <v:rect id="_x0000_s1060" style="position:absolute;left:0;text-align:left;margin-left:53.25pt;margin-top:14.6pt;width:21pt;height:19.1pt;z-index:251665408"/>
        </w:pict>
      </w:r>
      <w:r w:rsidR="005D654F">
        <w:rPr>
          <w:b/>
          <w:sz w:val="28"/>
          <w:szCs w:val="28"/>
        </w:rPr>
        <w:tab/>
        <w:t xml:space="preserve"> </w:t>
      </w:r>
    </w:p>
    <w:p w:rsidR="005D654F" w:rsidRDefault="005D654F" w:rsidP="005D654F">
      <w:pPr>
        <w:pStyle w:val="BodyText"/>
        <w:ind w:firstLine="720"/>
        <w:rPr>
          <w:b/>
          <w:sz w:val="28"/>
          <w:szCs w:val="28"/>
        </w:rPr>
      </w:pPr>
      <w:r>
        <w:rPr>
          <w:b/>
          <w:sz w:val="28"/>
          <w:szCs w:val="28"/>
        </w:rPr>
        <w:t xml:space="preserve"> </w:t>
      </w:r>
      <w:r>
        <w:rPr>
          <w:b/>
          <w:sz w:val="28"/>
          <w:szCs w:val="28"/>
        </w:rPr>
        <w:tab/>
        <w:t xml:space="preserve">   Tán thành    </w:t>
      </w:r>
      <w:r>
        <w:rPr>
          <w:b/>
          <w:sz w:val="28"/>
          <w:szCs w:val="28"/>
        </w:rPr>
        <w:tab/>
        <w:t xml:space="preserve"> Không tán thành</w:t>
      </w:r>
      <w:r>
        <w:rPr>
          <w:b/>
          <w:sz w:val="28"/>
          <w:szCs w:val="28"/>
        </w:rPr>
        <w:tab/>
      </w:r>
      <w:r>
        <w:rPr>
          <w:b/>
          <w:sz w:val="28"/>
          <w:szCs w:val="28"/>
        </w:rPr>
        <w:tab/>
        <w:t xml:space="preserve"> Không có ý kiến</w:t>
      </w:r>
    </w:p>
    <w:p w:rsidR="005D654F" w:rsidRDefault="005D654F" w:rsidP="005D654F">
      <w:pPr>
        <w:pStyle w:val="BodyText"/>
        <w:ind w:firstLine="720"/>
        <w:rPr>
          <w:b/>
          <w:sz w:val="28"/>
          <w:szCs w:val="28"/>
        </w:rPr>
      </w:pPr>
    </w:p>
    <w:p w:rsidR="005D654F" w:rsidRPr="00BF6F97" w:rsidRDefault="005D654F" w:rsidP="005D654F">
      <w:pPr>
        <w:pStyle w:val="BodyText"/>
        <w:spacing w:before="120"/>
        <w:ind w:firstLine="720"/>
        <w:rPr>
          <w:b/>
          <w:i/>
          <w:sz w:val="28"/>
          <w:szCs w:val="28"/>
        </w:rPr>
      </w:pPr>
      <w:r w:rsidRPr="00BF6F97">
        <w:rPr>
          <w:b/>
          <w:i/>
          <w:sz w:val="28"/>
          <w:szCs w:val="28"/>
        </w:rPr>
        <w:t xml:space="preserve">1.3. Thông qua Báo cáo hoạt động của Ban Kiểm soát năm 2014: </w:t>
      </w:r>
    </w:p>
    <w:p w:rsidR="005D654F" w:rsidRDefault="001E0F38" w:rsidP="005D654F">
      <w:pPr>
        <w:pStyle w:val="BodyText"/>
        <w:ind w:firstLine="720"/>
        <w:rPr>
          <w:b/>
          <w:sz w:val="28"/>
          <w:szCs w:val="28"/>
        </w:rPr>
      </w:pPr>
      <w:r>
        <w:rPr>
          <w:b/>
          <w:noProof/>
          <w:sz w:val="28"/>
          <w:szCs w:val="28"/>
        </w:rPr>
        <w:pict>
          <v:rect id="_x0000_s1065" style="position:absolute;left:0;text-align:left;margin-left:302.5pt;margin-top:14.15pt;width:21pt;height:19.1pt;z-index:251670528"/>
        </w:pict>
      </w:r>
      <w:r>
        <w:rPr>
          <w:b/>
          <w:noProof/>
          <w:sz w:val="28"/>
          <w:szCs w:val="28"/>
        </w:rPr>
        <w:pict>
          <v:rect id="_x0000_s1064" style="position:absolute;left:0;text-align:left;margin-left:156.25pt;margin-top:12.9pt;width:21pt;height:19.1pt;z-index:251669504"/>
        </w:pict>
      </w:r>
      <w:r>
        <w:rPr>
          <w:b/>
          <w:noProof/>
          <w:sz w:val="28"/>
          <w:szCs w:val="28"/>
        </w:rPr>
        <w:pict>
          <v:rect id="_x0000_s1063" style="position:absolute;left:0;text-align:left;margin-left:54.75pt;margin-top:12.45pt;width:21pt;height:19.1pt;z-index:251668480"/>
        </w:pict>
      </w:r>
      <w:r w:rsidR="005D654F">
        <w:rPr>
          <w:b/>
          <w:sz w:val="28"/>
          <w:szCs w:val="28"/>
        </w:rPr>
        <w:tab/>
        <w:t xml:space="preserve">  </w:t>
      </w:r>
    </w:p>
    <w:p w:rsidR="005D654F" w:rsidRDefault="005D654F" w:rsidP="005D654F">
      <w:pPr>
        <w:pStyle w:val="BodyText"/>
        <w:ind w:firstLine="720"/>
        <w:rPr>
          <w:b/>
          <w:sz w:val="28"/>
          <w:szCs w:val="28"/>
        </w:rPr>
      </w:pPr>
      <w:r>
        <w:rPr>
          <w:b/>
          <w:sz w:val="28"/>
          <w:szCs w:val="28"/>
        </w:rPr>
        <w:tab/>
        <w:t xml:space="preserve">   Tán thành    </w:t>
      </w:r>
      <w:r>
        <w:rPr>
          <w:b/>
          <w:sz w:val="28"/>
          <w:szCs w:val="28"/>
        </w:rPr>
        <w:tab/>
        <w:t xml:space="preserve"> Không tán thành</w:t>
      </w:r>
      <w:r>
        <w:rPr>
          <w:b/>
          <w:sz w:val="28"/>
          <w:szCs w:val="28"/>
        </w:rPr>
        <w:tab/>
      </w:r>
      <w:r>
        <w:rPr>
          <w:b/>
          <w:sz w:val="28"/>
          <w:szCs w:val="28"/>
        </w:rPr>
        <w:tab/>
        <w:t xml:space="preserve"> Không có ý kiến</w:t>
      </w:r>
    </w:p>
    <w:p w:rsidR="005D654F" w:rsidRDefault="005D654F" w:rsidP="005D654F">
      <w:pPr>
        <w:pStyle w:val="BodyText"/>
        <w:ind w:firstLine="720"/>
        <w:rPr>
          <w:b/>
          <w:sz w:val="28"/>
          <w:szCs w:val="28"/>
        </w:rPr>
      </w:pPr>
    </w:p>
    <w:p w:rsidR="005D654F" w:rsidRPr="00BF6F97" w:rsidRDefault="005D654F" w:rsidP="005D654F">
      <w:pPr>
        <w:pStyle w:val="BodyText"/>
        <w:spacing w:before="120"/>
        <w:ind w:firstLine="720"/>
        <w:rPr>
          <w:b/>
          <w:i/>
          <w:sz w:val="28"/>
          <w:szCs w:val="28"/>
        </w:rPr>
      </w:pPr>
      <w:r w:rsidRPr="00BF6F97">
        <w:rPr>
          <w:b/>
          <w:i/>
          <w:sz w:val="28"/>
          <w:szCs w:val="28"/>
        </w:rPr>
        <w:t>1.4. Thông qua Báo cáo ý kiến của đơn vị kiểm toán Báo cáo tài chính hợp nhất và Báo cáo tài chính Công ty năm 2014:</w:t>
      </w:r>
    </w:p>
    <w:p w:rsidR="005D654F" w:rsidRDefault="001E0F38" w:rsidP="005D654F">
      <w:pPr>
        <w:pStyle w:val="BodyText"/>
        <w:ind w:firstLine="720"/>
        <w:rPr>
          <w:b/>
          <w:sz w:val="28"/>
          <w:szCs w:val="28"/>
        </w:rPr>
      </w:pPr>
      <w:r>
        <w:rPr>
          <w:b/>
          <w:noProof/>
          <w:sz w:val="28"/>
          <w:szCs w:val="28"/>
        </w:rPr>
        <w:pict>
          <v:rect id="_x0000_s1068" style="position:absolute;left:0;text-align:left;margin-left:303.25pt;margin-top:13.25pt;width:21pt;height:19.1pt;z-index:251673600"/>
        </w:pict>
      </w:r>
      <w:r>
        <w:rPr>
          <w:b/>
          <w:noProof/>
          <w:sz w:val="28"/>
          <w:szCs w:val="28"/>
        </w:rPr>
        <w:pict>
          <v:rect id="_x0000_s1067" style="position:absolute;left:0;text-align:left;margin-left:158pt;margin-top:13.9pt;width:21pt;height:19.1pt;z-index:251672576"/>
        </w:pict>
      </w:r>
      <w:r>
        <w:rPr>
          <w:b/>
          <w:noProof/>
          <w:sz w:val="28"/>
          <w:szCs w:val="28"/>
        </w:rPr>
        <w:pict>
          <v:rect id="_x0000_s1066" style="position:absolute;left:0;text-align:left;margin-left:58.5pt;margin-top:15.05pt;width:21pt;height:19.1pt;z-index:251671552"/>
        </w:pict>
      </w:r>
      <w:r w:rsidR="005D654F">
        <w:rPr>
          <w:b/>
          <w:sz w:val="28"/>
          <w:szCs w:val="28"/>
        </w:rPr>
        <w:tab/>
        <w:t xml:space="preserve">  </w:t>
      </w:r>
    </w:p>
    <w:p w:rsidR="005D654F" w:rsidRDefault="005D654F" w:rsidP="005D654F">
      <w:pPr>
        <w:pStyle w:val="BodyText"/>
        <w:ind w:firstLine="720"/>
        <w:rPr>
          <w:b/>
          <w:sz w:val="28"/>
          <w:szCs w:val="28"/>
        </w:rPr>
      </w:pPr>
      <w:r>
        <w:rPr>
          <w:b/>
          <w:sz w:val="28"/>
          <w:szCs w:val="28"/>
        </w:rPr>
        <w:tab/>
        <w:t xml:space="preserve">    Tán thành    </w:t>
      </w:r>
      <w:r>
        <w:rPr>
          <w:b/>
          <w:sz w:val="28"/>
          <w:szCs w:val="28"/>
        </w:rPr>
        <w:tab/>
        <w:t xml:space="preserve"> Không tán thành</w:t>
      </w:r>
      <w:r>
        <w:rPr>
          <w:b/>
          <w:sz w:val="28"/>
          <w:szCs w:val="28"/>
        </w:rPr>
        <w:tab/>
      </w:r>
      <w:r>
        <w:rPr>
          <w:b/>
          <w:sz w:val="28"/>
          <w:szCs w:val="28"/>
        </w:rPr>
        <w:tab/>
        <w:t xml:space="preserve"> Không có ý kiến</w:t>
      </w:r>
    </w:p>
    <w:p w:rsidR="005D654F" w:rsidRDefault="005D654F" w:rsidP="005D654F">
      <w:pPr>
        <w:pStyle w:val="BodyText"/>
        <w:ind w:firstLine="720"/>
        <w:rPr>
          <w:b/>
          <w:sz w:val="28"/>
          <w:szCs w:val="28"/>
        </w:rPr>
      </w:pPr>
    </w:p>
    <w:p w:rsidR="005D654F" w:rsidRPr="009A35E1" w:rsidRDefault="005D654F" w:rsidP="005D654F">
      <w:pPr>
        <w:pStyle w:val="BodyText"/>
        <w:spacing w:before="120"/>
        <w:ind w:firstLine="720"/>
        <w:rPr>
          <w:b/>
          <w:sz w:val="28"/>
          <w:szCs w:val="28"/>
        </w:rPr>
      </w:pPr>
      <w:r>
        <w:rPr>
          <w:b/>
          <w:sz w:val="28"/>
          <w:szCs w:val="28"/>
        </w:rPr>
        <w:lastRenderedPageBreak/>
        <w:t>2</w:t>
      </w:r>
      <w:r w:rsidRPr="009701D9">
        <w:rPr>
          <w:b/>
          <w:sz w:val="28"/>
          <w:szCs w:val="28"/>
        </w:rPr>
        <w:t xml:space="preserve">. </w:t>
      </w:r>
      <w:r w:rsidRPr="009A35E1">
        <w:rPr>
          <w:b/>
          <w:sz w:val="28"/>
          <w:szCs w:val="28"/>
        </w:rPr>
        <w:t>Thông qua phân phối lợi nhuận, trích lậ</w:t>
      </w:r>
      <w:r>
        <w:rPr>
          <w:b/>
          <w:sz w:val="28"/>
          <w:szCs w:val="28"/>
        </w:rPr>
        <w:t>p các quỹ và chia cổ tức năm 2014</w:t>
      </w:r>
      <w:r w:rsidRPr="009A35E1">
        <w:rPr>
          <w:b/>
          <w:sz w:val="28"/>
          <w:szCs w:val="28"/>
        </w:rPr>
        <w:t>:</w:t>
      </w:r>
    </w:p>
    <w:p w:rsidR="005D654F" w:rsidRDefault="001E0F38" w:rsidP="005D654F">
      <w:pPr>
        <w:pStyle w:val="BodyText"/>
        <w:ind w:firstLine="720"/>
        <w:rPr>
          <w:b/>
          <w:sz w:val="28"/>
          <w:szCs w:val="28"/>
        </w:rPr>
      </w:pPr>
      <w:r>
        <w:rPr>
          <w:b/>
          <w:noProof/>
          <w:sz w:val="28"/>
          <w:szCs w:val="28"/>
        </w:rPr>
        <w:pict>
          <v:rect id="_x0000_s1071" style="position:absolute;left:0;text-align:left;margin-left:302.5pt;margin-top:13.55pt;width:21pt;height:19.1pt;z-index:251676672"/>
        </w:pict>
      </w:r>
      <w:r>
        <w:rPr>
          <w:b/>
          <w:noProof/>
          <w:sz w:val="28"/>
          <w:szCs w:val="28"/>
        </w:rPr>
        <w:pict>
          <v:rect id="_x0000_s1070" style="position:absolute;left:0;text-align:left;margin-left:160pt;margin-top:15.05pt;width:21pt;height:19.1pt;z-index:251675648"/>
        </w:pict>
      </w:r>
      <w:r>
        <w:rPr>
          <w:b/>
          <w:noProof/>
          <w:sz w:val="28"/>
          <w:szCs w:val="28"/>
        </w:rPr>
        <w:pict>
          <v:rect id="_x0000_s1069" style="position:absolute;left:0;text-align:left;margin-left:59.25pt;margin-top:14.6pt;width:21pt;height:19.1pt;z-index:251674624"/>
        </w:pict>
      </w:r>
      <w:r w:rsidR="005D654F">
        <w:rPr>
          <w:b/>
          <w:sz w:val="28"/>
          <w:szCs w:val="28"/>
        </w:rPr>
        <w:tab/>
        <w:t xml:space="preserve">  </w:t>
      </w:r>
    </w:p>
    <w:p w:rsidR="005D654F" w:rsidRDefault="005D654F" w:rsidP="005D654F">
      <w:pPr>
        <w:pStyle w:val="BodyText"/>
        <w:ind w:firstLine="720"/>
        <w:rPr>
          <w:b/>
          <w:sz w:val="28"/>
          <w:szCs w:val="28"/>
        </w:rPr>
      </w:pPr>
      <w:r>
        <w:rPr>
          <w:b/>
          <w:sz w:val="28"/>
          <w:szCs w:val="28"/>
        </w:rPr>
        <w:tab/>
        <w:t xml:space="preserve">    Tán thành    </w:t>
      </w:r>
      <w:r>
        <w:rPr>
          <w:b/>
          <w:sz w:val="28"/>
          <w:szCs w:val="28"/>
        </w:rPr>
        <w:tab/>
        <w:t xml:space="preserve">  Không tán thành</w:t>
      </w:r>
      <w:r>
        <w:rPr>
          <w:b/>
          <w:sz w:val="28"/>
          <w:szCs w:val="28"/>
        </w:rPr>
        <w:tab/>
        <w:t xml:space="preserve"> Không có ý kiến</w:t>
      </w:r>
    </w:p>
    <w:p w:rsidR="005D654F" w:rsidRDefault="005D654F" w:rsidP="005D654F">
      <w:pPr>
        <w:pStyle w:val="BodyText"/>
        <w:ind w:firstLine="720"/>
        <w:rPr>
          <w:b/>
          <w:sz w:val="28"/>
          <w:szCs w:val="28"/>
        </w:rPr>
      </w:pPr>
    </w:p>
    <w:p w:rsidR="005D654F" w:rsidRPr="009701D9" w:rsidRDefault="005D654F" w:rsidP="005D654F">
      <w:pPr>
        <w:pStyle w:val="BodyText"/>
        <w:spacing w:before="120"/>
        <w:ind w:firstLine="720"/>
        <w:rPr>
          <w:b/>
          <w:sz w:val="28"/>
          <w:szCs w:val="28"/>
        </w:rPr>
      </w:pPr>
      <w:r>
        <w:rPr>
          <w:b/>
          <w:sz w:val="28"/>
          <w:szCs w:val="28"/>
        </w:rPr>
        <w:t>3.</w:t>
      </w:r>
      <w:r w:rsidRPr="009A35E1">
        <w:rPr>
          <w:b/>
          <w:sz w:val="28"/>
          <w:szCs w:val="28"/>
        </w:rPr>
        <w:t xml:space="preserve"> </w:t>
      </w:r>
      <w:r w:rsidRPr="009701D9">
        <w:rPr>
          <w:b/>
          <w:sz w:val="28"/>
          <w:szCs w:val="28"/>
        </w:rPr>
        <w:t xml:space="preserve">Thông qua lựa chọn Công ty </w:t>
      </w:r>
      <w:r>
        <w:rPr>
          <w:b/>
          <w:sz w:val="28"/>
          <w:szCs w:val="28"/>
        </w:rPr>
        <w:t xml:space="preserve">TNHH Kiểm toán và </w:t>
      </w:r>
      <w:r w:rsidRPr="009701D9">
        <w:rPr>
          <w:b/>
          <w:sz w:val="28"/>
          <w:szCs w:val="28"/>
        </w:rPr>
        <w:t xml:space="preserve">Tư vấn </w:t>
      </w:r>
      <w:r>
        <w:rPr>
          <w:b/>
          <w:sz w:val="28"/>
          <w:szCs w:val="28"/>
        </w:rPr>
        <w:t xml:space="preserve">UHY ACA - Chi nhánh tại thành phố Hồ Chí Minh </w:t>
      </w:r>
      <w:r w:rsidRPr="009701D9">
        <w:rPr>
          <w:b/>
          <w:sz w:val="28"/>
          <w:szCs w:val="28"/>
        </w:rPr>
        <w:t>là đơn vị kiểm</w:t>
      </w:r>
      <w:r>
        <w:rPr>
          <w:b/>
          <w:sz w:val="28"/>
          <w:szCs w:val="28"/>
        </w:rPr>
        <w:t xml:space="preserve"> toán Báo cáo tài chính năm 2015 của Công ty</w:t>
      </w:r>
      <w:r w:rsidRPr="009701D9">
        <w:rPr>
          <w:b/>
          <w:sz w:val="28"/>
          <w:szCs w:val="28"/>
        </w:rPr>
        <w:t xml:space="preserve">: </w:t>
      </w:r>
    </w:p>
    <w:p w:rsidR="005D654F" w:rsidRDefault="001E0F38" w:rsidP="005D654F">
      <w:pPr>
        <w:pStyle w:val="BodyText"/>
        <w:ind w:firstLine="720"/>
        <w:rPr>
          <w:b/>
          <w:sz w:val="28"/>
          <w:szCs w:val="28"/>
        </w:rPr>
      </w:pPr>
      <w:r>
        <w:rPr>
          <w:b/>
          <w:noProof/>
          <w:sz w:val="28"/>
          <w:szCs w:val="28"/>
        </w:rPr>
        <w:pict>
          <v:rect id="_x0000_s1074" style="position:absolute;left:0;text-align:left;margin-left:304pt;margin-top:14.95pt;width:21pt;height:19.1pt;z-index:251679744"/>
        </w:pict>
      </w:r>
      <w:r>
        <w:rPr>
          <w:b/>
          <w:noProof/>
          <w:sz w:val="28"/>
          <w:szCs w:val="28"/>
        </w:rPr>
        <w:pict>
          <v:rect id="_x0000_s1073" style="position:absolute;left:0;text-align:left;margin-left:160pt;margin-top:14.2pt;width:21pt;height:19.1pt;z-index:251678720"/>
        </w:pict>
      </w:r>
      <w:r>
        <w:rPr>
          <w:b/>
          <w:noProof/>
          <w:sz w:val="28"/>
          <w:szCs w:val="28"/>
        </w:rPr>
        <w:pict>
          <v:rect id="_x0000_s1072" style="position:absolute;left:0;text-align:left;margin-left:60.75pt;margin-top:14.5pt;width:21pt;height:19.1pt;z-index:251677696"/>
        </w:pict>
      </w:r>
      <w:r w:rsidR="005D654F">
        <w:rPr>
          <w:b/>
          <w:sz w:val="28"/>
          <w:szCs w:val="28"/>
        </w:rPr>
        <w:tab/>
        <w:t xml:space="preserve">   </w:t>
      </w:r>
    </w:p>
    <w:p w:rsidR="005D654F" w:rsidRDefault="005D654F" w:rsidP="005D654F">
      <w:pPr>
        <w:pStyle w:val="BodyText"/>
        <w:ind w:firstLine="720"/>
        <w:rPr>
          <w:b/>
          <w:sz w:val="28"/>
          <w:szCs w:val="28"/>
        </w:rPr>
      </w:pPr>
      <w:r>
        <w:rPr>
          <w:b/>
          <w:sz w:val="28"/>
          <w:szCs w:val="28"/>
        </w:rPr>
        <w:tab/>
        <w:t xml:space="preserve">    Tán thành    </w:t>
      </w:r>
      <w:r>
        <w:rPr>
          <w:b/>
          <w:sz w:val="28"/>
          <w:szCs w:val="28"/>
        </w:rPr>
        <w:tab/>
        <w:t xml:space="preserve">  Không tán thành</w:t>
      </w:r>
      <w:r>
        <w:rPr>
          <w:b/>
          <w:sz w:val="28"/>
          <w:szCs w:val="28"/>
        </w:rPr>
        <w:tab/>
        <w:t xml:space="preserve">  Không có ý kiến</w:t>
      </w:r>
    </w:p>
    <w:p w:rsidR="005D654F" w:rsidRDefault="005D654F" w:rsidP="005D654F">
      <w:pPr>
        <w:pStyle w:val="BodyText"/>
        <w:ind w:firstLine="720"/>
        <w:rPr>
          <w:b/>
          <w:sz w:val="28"/>
          <w:szCs w:val="28"/>
        </w:rPr>
      </w:pPr>
    </w:p>
    <w:p w:rsidR="005D654F" w:rsidRPr="009A35E1" w:rsidRDefault="005D654F" w:rsidP="005D654F">
      <w:pPr>
        <w:pStyle w:val="BodyText"/>
        <w:spacing w:before="120"/>
        <w:ind w:firstLine="720"/>
        <w:rPr>
          <w:b/>
          <w:sz w:val="28"/>
          <w:szCs w:val="28"/>
        </w:rPr>
      </w:pPr>
      <w:r>
        <w:rPr>
          <w:b/>
          <w:sz w:val="28"/>
          <w:szCs w:val="28"/>
        </w:rPr>
        <w:t>4</w:t>
      </w:r>
      <w:r w:rsidRPr="009A35E1">
        <w:rPr>
          <w:b/>
          <w:sz w:val="28"/>
          <w:szCs w:val="28"/>
        </w:rPr>
        <w:t xml:space="preserve">. Thông qua </w:t>
      </w:r>
      <w:r>
        <w:rPr>
          <w:b/>
          <w:sz w:val="28"/>
          <w:szCs w:val="28"/>
        </w:rPr>
        <w:t>mức thù lao Hội đồng quản trị, Ban Kiểm soát và Thư ký Hội đồng quản trị năm 2015</w:t>
      </w:r>
      <w:r w:rsidRPr="009A35E1">
        <w:rPr>
          <w:b/>
          <w:sz w:val="28"/>
          <w:szCs w:val="28"/>
        </w:rPr>
        <w:t>:</w:t>
      </w:r>
    </w:p>
    <w:p w:rsidR="005D654F" w:rsidRDefault="001E0F38" w:rsidP="005D654F">
      <w:pPr>
        <w:pStyle w:val="BodyText"/>
        <w:ind w:firstLine="720"/>
        <w:rPr>
          <w:b/>
          <w:sz w:val="28"/>
          <w:szCs w:val="28"/>
        </w:rPr>
      </w:pPr>
      <w:r>
        <w:rPr>
          <w:b/>
          <w:noProof/>
          <w:sz w:val="28"/>
          <w:szCs w:val="28"/>
        </w:rPr>
        <w:pict>
          <v:rect id="_x0000_s1077" style="position:absolute;left:0;text-align:left;margin-left:303.25pt;margin-top:14.85pt;width:21pt;height:19.1pt;z-index:251682816"/>
        </w:pict>
      </w:r>
      <w:r>
        <w:rPr>
          <w:b/>
          <w:noProof/>
          <w:sz w:val="28"/>
          <w:szCs w:val="28"/>
        </w:rPr>
        <w:pict>
          <v:rect id="_x0000_s1076" style="position:absolute;left:0;text-align:left;margin-left:161.5pt;margin-top:14.1pt;width:21pt;height:19.1pt;z-index:251681792"/>
        </w:pict>
      </w:r>
      <w:r>
        <w:rPr>
          <w:b/>
          <w:noProof/>
          <w:sz w:val="28"/>
          <w:szCs w:val="28"/>
        </w:rPr>
        <w:pict>
          <v:rect id="_x0000_s1075" style="position:absolute;left:0;text-align:left;margin-left:60.75pt;margin-top:13.65pt;width:21pt;height:19.1pt;z-index:251680768"/>
        </w:pict>
      </w:r>
      <w:r w:rsidR="005D654F">
        <w:rPr>
          <w:b/>
          <w:sz w:val="28"/>
          <w:szCs w:val="28"/>
        </w:rPr>
        <w:tab/>
        <w:t xml:space="preserve">  </w:t>
      </w:r>
    </w:p>
    <w:p w:rsidR="005D654F" w:rsidRDefault="005D654F" w:rsidP="005D654F">
      <w:pPr>
        <w:pStyle w:val="BodyText"/>
        <w:ind w:firstLine="720"/>
        <w:rPr>
          <w:b/>
          <w:sz w:val="28"/>
          <w:szCs w:val="28"/>
        </w:rPr>
      </w:pPr>
      <w:r>
        <w:rPr>
          <w:b/>
          <w:sz w:val="28"/>
          <w:szCs w:val="28"/>
        </w:rPr>
        <w:tab/>
        <w:t xml:space="preserve">    Tán thành    </w:t>
      </w:r>
      <w:r>
        <w:rPr>
          <w:b/>
          <w:sz w:val="28"/>
          <w:szCs w:val="28"/>
        </w:rPr>
        <w:tab/>
        <w:t xml:space="preserve">  Không tán thành</w:t>
      </w:r>
      <w:r>
        <w:rPr>
          <w:b/>
          <w:sz w:val="28"/>
          <w:szCs w:val="28"/>
        </w:rPr>
        <w:tab/>
        <w:t xml:space="preserve">  Không có ý kiến</w:t>
      </w:r>
    </w:p>
    <w:p w:rsidR="005D654F" w:rsidRDefault="005D654F" w:rsidP="005D654F"/>
    <w:p w:rsidR="005D654F" w:rsidRPr="0039075D" w:rsidRDefault="005D654F" w:rsidP="005D654F">
      <w:pPr>
        <w:pStyle w:val="BodyText"/>
        <w:spacing w:before="120"/>
        <w:ind w:firstLine="720"/>
        <w:rPr>
          <w:b/>
          <w:sz w:val="28"/>
          <w:szCs w:val="28"/>
        </w:rPr>
      </w:pPr>
      <w:r w:rsidRPr="00960DF6">
        <w:rPr>
          <w:b/>
          <w:sz w:val="28"/>
          <w:szCs w:val="28"/>
        </w:rPr>
        <w:t>5. Thông qua</w:t>
      </w:r>
      <w:r>
        <w:rPr>
          <w:b/>
          <w:sz w:val="28"/>
          <w:szCs w:val="28"/>
        </w:rPr>
        <w:t xml:space="preserve"> p</w:t>
      </w:r>
      <w:r w:rsidRPr="0039075D">
        <w:rPr>
          <w:b/>
          <w:sz w:val="28"/>
          <w:szCs w:val="28"/>
        </w:rPr>
        <w:t>hê chuẩ</w:t>
      </w:r>
      <w:r w:rsidRPr="0039075D">
        <w:rPr>
          <w:rFonts w:cs="VNI-Times"/>
          <w:b/>
          <w:sz w:val="28"/>
          <w:szCs w:val="28"/>
        </w:rPr>
        <w:t>n ông Lê H</w:t>
      </w:r>
      <w:r w:rsidRPr="0039075D">
        <w:rPr>
          <w:b/>
          <w:sz w:val="28"/>
          <w:szCs w:val="28"/>
        </w:rPr>
        <w:t>ữ</w:t>
      </w:r>
      <w:r w:rsidRPr="0039075D">
        <w:rPr>
          <w:rFonts w:cs="VNI-Times"/>
          <w:b/>
          <w:sz w:val="28"/>
          <w:szCs w:val="28"/>
        </w:rPr>
        <w:t>u Ph</w:t>
      </w:r>
      <w:r w:rsidRPr="0039075D">
        <w:rPr>
          <w:b/>
          <w:sz w:val="28"/>
          <w:szCs w:val="28"/>
        </w:rPr>
        <w:t>ướ</w:t>
      </w:r>
      <w:r w:rsidRPr="0039075D">
        <w:rPr>
          <w:rFonts w:cs="VNI-Times"/>
          <w:b/>
          <w:sz w:val="28"/>
          <w:szCs w:val="28"/>
        </w:rPr>
        <w:t>c gi</w:t>
      </w:r>
      <w:r w:rsidRPr="0039075D">
        <w:rPr>
          <w:b/>
          <w:sz w:val="28"/>
          <w:szCs w:val="28"/>
        </w:rPr>
        <w:t>ữ</w:t>
      </w:r>
      <w:r w:rsidRPr="0039075D">
        <w:rPr>
          <w:rFonts w:cs="VNI-Times"/>
          <w:b/>
          <w:sz w:val="28"/>
          <w:szCs w:val="28"/>
        </w:rPr>
        <w:t xml:space="preserve"> ch</w:t>
      </w:r>
      <w:r w:rsidRPr="0039075D">
        <w:rPr>
          <w:b/>
          <w:sz w:val="28"/>
          <w:szCs w:val="28"/>
        </w:rPr>
        <w:t>ứ</w:t>
      </w:r>
      <w:r w:rsidRPr="0039075D">
        <w:rPr>
          <w:rFonts w:cs="VNI-Times"/>
          <w:b/>
          <w:sz w:val="28"/>
          <w:szCs w:val="28"/>
        </w:rPr>
        <w:t>c v</w:t>
      </w:r>
      <w:r w:rsidRPr="0039075D">
        <w:rPr>
          <w:b/>
          <w:sz w:val="28"/>
          <w:szCs w:val="28"/>
        </w:rPr>
        <w:t>ụ</w:t>
      </w:r>
      <w:r w:rsidRPr="0039075D">
        <w:rPr>
          <w:rFonts w:cs="VNI-Times"/>
          <w:b/>
          <w:sz w:val="28"/>
          <w:szCs w:val="28"/>
        </w:rPr>
        <w:t xml:space="preserve"> Ch</w:t>
      </w:r>
      <w:r w:rsidRPr="0039075D">
        <w:rPr>
          <w:b/>
          <w:sz w:val="28"/>
          <w:szCs w:val="28"/>
        </w:rPr>
        <w:t>ủ</w:t>
      </w:r>
      <w:r w:rsidRPr="0039075D">
        <w:rPr>
          <w:rFonts w:cs="VNI-Times"/>
          <w:b/>
          <w:sz w:val="28"/>
          <w:szCs w:val="28"/>
        </w:rPr>
        <w:t xml:space="preserve"> t</w:t>
      </w:r>
      <w:r w:rsidRPr="0039075D">
        <w:rPr>
          <w:b/>
          <w:sz w:val="28"/>
          <w:szCs w:val="28"/>
        </w:rPr>
        <w:t>ị</w:t>
      </w:r>
      <w:r w:rsidRPr="0039075D">
        <w:rPr>
          <w:rFonts w:cs="VNI-Times"/>
          <w:b/>
          <w:sz w:val="28"/>
          <w:szCs w:val="28"/>
        </w:rPr>
        <w:t>ch H</w:t>
      </w:r>
      <w:r w:rsidRPr="0039075D">
        <w:rPr>
          <w:b/>
          <w:sz w:val="28"/>
          <w:szCs w:val="28"/>
        </w:rPr>
        <w:t>ộ</w:t>
      </w:r>
      <w:r w:rsidRPr="0039075D">
        <w:rPr>
          <w:rFonts w:cs="VNI-Times"/>
          <w:b/>
          <w:sz w:val="28"/>
          <w:szCs w:val="28"/>
        </w:rPr>
        <w:t xml:space="preserve">i </w:t>
      </w:r>
      <w:r w:rsidRPr="0039075D">
        <w:rPr>
          <w:b/>
          <w:sz w:val="28"/>
          <w:szCs w:val="28"/>
        </w:rPr>
        <w:t>đồ</w:t>
      </w:r>
      <w:r w:rsidRPr="0039075D">
        <w:rPr>
          <w:rFonts w:cs="VNI-Times"/>
          <w:b/>
          <w:sz w:val="28"/>
          <w:szCs w:val="28"/>
        </w:rPr>
        <w:t>ng qu</w:t>
      </w:r>
      <w:r w:rsidRPr="0039075D">
        <w:rPr>
          <w:b/>
          <w:sz w:val="28"/>
          <w:szCs w:val="28"/>
        </w:rPr>
        <w:t>ả</w:t>
      </w:r>
      <w:r w:rsidRPr="0039075D">
        <w:rPr>
          <w:rFonts w:cs="VNI-Times"/>
          <w:b/>
          <w:sz w:val="28"/>
          <w:szCs w:val="28"/>
        </w:rPr>
        <w:t>n tr</w:t>
      </w:r>
      <w:r w:rsidRPr="0039075D">
        <w:rPr>
          <w:b/>
          <w:sz w:val="28"/>
          <w:szCs w:val="28"/>
        </w:rPr>
        <w:t>ị</w:t>
      </w:r>
      <w:r w:rsidRPr="0039075D">
        <w:rPr>
          <w:rFonts w:cs="VNI-Times"/>
          <w:b/>
          <w:sz w:val="28"/>
          <w:szCs w:val="28"/>
        </w:rPr>
        <w:t xml:space="preserve"> kiêm T</w:t>
      </w:r>
      <w:r w:rsidRPr="0039075D">
        <w:rPr>
          <w:b/>
          <w:sz w:val="28"/>
          <w:szCs w:val="28"/>
        </w:rPr>
        <w:t>ổ</w:t>
      </w:r>
      <w:r w:rsidRPr="0039075D">
        <w:rPr>
          <w:rFonts w:cs="VNI-Times"/>
          <w:b/>
          <w:sz w:val="28"/>
          <w:szCs w:val="28"/>
        </w:rPr>
        <w:t xml:space="preserve">ng Giám </w:t>
      </w:r>
      <w:r w:rsidRPr="0039075D">
        <w:rPr>
          <w:b/>
          <w:sz w:val="28"/>
          <w:szCs w:val="28"/>
        </w:rPr>
        <w:t>đố</w:t>
      </w:r>
      <w:r w:rsidRPr="0039075D">
        <w:rPr>
          <w:rFonts w:cs="VNI-Times"/>
          <w:b/>
          <w:sz w:val="28"/>
          <w:szCs w:val="28"/>
        </w:rPr>
        <w:t>c Công ty</w:t>
      </w:r>
      <w:r>
        <w:rPr>
          <w:rFonts w:cs="VNI-Times"/>
          <w:b/>
          <w:sz w:val="28"/>
          <w:szCs w:val="28"/>
        </w:rPr>
        <w:t xml:space="preserve"> năm 2015:</w:t>
      </w:r>
    </w:p>
    <w:p w:rsidR="005D654F" w:rsidRDefault="001E0F38" w:rsidP="005D654F">
      <w:r>
        <w:rPr>
          <w:noProof/>
        </w:rPr>
        <w:pict>
          <v:rect id="_x0000_s1080" style="position:absolute;margin-left:303.25pt;margin-top:14.85pt;width:21pt;height:19.1pt;z-index:251685888"/>
        </w:pict>
      </w:r>
      <w:r>
        <w:rPr>
          <w:noProof/>
        </w:rPr>
        <w:pict>
          <v:rect id="_x0000_s1079" style="position:absolute;margin-left:161.5pt;margin-top:14.1pt;width:21pt;height:19.1pt;z-index:251684864"/>
        </w:pict>
      </w:r>
      <w:r>
        <w:rPr>
          <w:noProof/>
        </w:rPr>
        <w:pict>
          <v:rect id="_x0000_s1078" style="position:absolute;margin-left:60.75pt;margin-top:13.65pt;width:21pt;height:19.1pt;z-index:251683840"/>
        </w:pict>
      </w:r>
      <w:r w:rsidR="005D654F">
        <w:tab/>
        <w:t xml:space="preserve">  </w:t>
      </w:r>
    </w:p>
    <w:p w:rsidR="005D654F" w:rsidRDefault="005D654F" w:rsidP="005D654F">
      <w:pPr>
        <w:pStyle w:val="BodyText"/>
        <w:ind w:firstLine="720"/>
        <w:rPr>
          <w:b/>
          <w:sz w:val="28"/>
          <w:szCs w:val="28"/>
        </w:rPr>
      </w:pPr>
      <w:r>
        <w:rPr>
          <w:b/>
          <w:sz w:val="28"/>
          <w:szCs w:val="28"/>
        </w:rPr>
        <w:tab/>
        <w:t xml:space="preserve">    Tán thành    </w:t>
      </w:r>
      <w:r>
        <w:rPr>
          <w:b/>
          <w:sz w:val="28"/>
          <w:szCs w:val="28"/>
        </w:rPr>
        <w:tab/>
        <w:t xml:space="preserve">  Không tán thành</w:t>
      </w:r>
      <w:r>
        <w:rPr>
          <w:b/>
          <w:sz w:val="28"/>
          <w:szCs w:val="28"/>
        </w:rPr>
        <w:tab/>
        <w:t xml:space="preserve">  Không có ý kiến</w:t>
      </w:r>
    </w:p>
    <w:p w:rsidR="005D654F" w:rsidRDefault="005D654F" w:rsidP="005D654F"/>
    <w:p w:rsidR="00721EDF" w:rsidRDefault="005D654F" w:rsidP="005D654F">
      <w:pPr>
        <w:spacing w:before="120"/>
        <w:jc w:val="both"/>
        <w:rPr>
          <w:b/>
        </w:rPr>
      </w:pPr>
      <w:r>
        <w:rPr>
          <w:b/>
        </w:rPr>
        <w:tab/>
        <w:t xml:space="preserve">6. </w:t>
      </w:r>
      <w:r w:rsidR="00721EDF">
        <w:rPr>
          <w:b/>
        </w:rPr>
        <w:t xml:space="preserve">Thông qua chủ trương về việc đăng ký niêm yết cổ phiếu của Công ty tại Sở Giao dịch Chứng khoán Hà Nội. </w:t>
      </w:r>
    </w:p>
    <w:p w:rsidR="00721EDF" w:rsidRDefault="001E0F38" w:rsidP="005D654F">
      <w:pPr>
        <w:spacing w:before="120"/>
        <w:jc w:val="both"/>
        <w:rPr>
          <w:b/>
        </w:rPr>
      </w:pPr>
      <w:r>
        <w:rPr>
          <w:b/>
          <w:noProof/>
        </w:rPr>
        <w:pict>
          <v:rect id="_x0000_s1088" style="position:absolute;left:0;text-align:left;margin-left:303.25pt;margin-top:19.4pt;width:21pt;height:19.1pt;z-index:251692032"/>
        </w:pict>
      </w:r>
      <w:r>
        <w:rPr>
          <w:b/>
          <w:noProof/>
        </w:rPr>
        <w:pict>
          <v:rect id="_x0000_s1085" style="position:absolute;left:0;text-align:left;margin-left:60.75pt;margin-top:19.4pt;width:21pt;height:19.1pt;z-index:251691008"/>
        </w:pict>
      </w:r>
      <w:r>
        <w:rPr>
          <w:b/>
          <w:noProof/>
        </w:rPr>
        <w:pict>
          <v:rect id="_x0000_s1084" style="position:absolute;left:0;text-align:left;margin-left:161.5pt;margin-top:19.4pt;width:21pt;height:19.1pt;z-index:251689984"/>
        </w:pict>
      </w:r>
    </w:p>
    <w:p w:rsidR="00721EDF" w:rsidRDefault="00721EDF" w:rsidP="00721EDF">
      <w:pPr>
        <w:pStyle w:val="BodyText"/>
        <w:ind w:firstLine="720"/>
        <w:rPr>
          <w:b/>
          <w:sz w:val="28"/>
          <w:szCs w:val="28"/>
        </w:rPr>
      </w:pPr>
      <w:r>
        <w:rPr>
          <w:b/>
          <w:sz w:val="28"/>
          <w:szCs w:val="28"/>
        </w:rPr>
        <w:t xml:space="preserve">    </w:t>
      </w:r>
      <w:r>
        <w:rPr>
          <w:b/>
          <w:sz w:val="28"/>
          <w:szCs w:val="28"/>
        </w:rPr>
        <w:tab/>
        <w:t xml:space="preserve">    Tán thành    </w:t>
      </w:r>
      <w:r>
        <w:rPr>
          <w:b/>
          <w:sz w:val="28"/>
          <w:szCs w:val="28"/>
        </w:rPr>
        <w:tab/>
        <w:t xml:space="preserve">  Không tán thành</w:t>
      </w:r>
      <w:r>
        <w:rPr>
          <w:b/>
          <w:sz w:val="28"/>
          <w:szCs w:val="28"/>
        </w:rPr>
        <w:tab/>
        <w:t xml:space="preserve">  Không có ý kiến</w:t>
      </w:r>
    </w:p>
    <w:p w:rsidR="00721EDF" w:rsidRDefault="00721EDF" w:rsidP="005D654F">
      <w:pPr>
        <w:spacing w:before="120"/>
        <w:jc w:val="both"/>
        <w:rPr>
          <w:b/>
        </w:rPr>
      </w:pPr>
    </w:p>
    <w:p w:rsidR="005D654F" w:rsidRPr="007F0948" w:rsidRDefault="00721EDF" w:rsidP="00721EDF">
      <w:pPr>
        <w:spacing w:before="120"/>
        <w:ind w:firstLine="720"/>
        <w:jc w:val="both"/>
        <w:rPr>
          <w:b/>
        </w:rPr>
      </w:pPr>
      <w:r>
        <w:rPr>
          <w:b/>
        </w:rPr>
        <w:t xml:space="preserve">7. </w:t>
      </w:r>
      <w:r w:rsidR="005D654F">
        <w:rPr>
          <w:b/>
        </w:rPr>
        <w:t xml:space="preserve">Thông qua ủy quyền Hội đồng quản trị </w:t>
      </w:r>
      <w:r w:rsidR="005D654F" w:rsidRPr="003D015E">
        <w:rPr>
          <w:b/>
        </w:rPr>
        <w:t xml:space="preserve">sửa đổi Điều lệ </w:t>
      </w:r>
      <w:r w:rsidR="005D654F">
        <w:rPr>
          <w:b/>
        </w:rPr>
        <w:t>tổ chức và hoạt động Công ty C</w:t>
      </w:r>
      <w:r w:rsidR="005D654F" w:rsidRPr="003D015E">
        <w:rPr>
          <w:b/>
        </w:rPr>
        <w:t>ổ phần Du lịch - Thương mại Tây Ninh</w:t>
      </w:r>
      <w:r w:rsidR="005D654F">
        <w:rPr>
          <w:b/>
        </w:rPr>
        <w:t xml:space="preserve"> lần thứ III:</w:t>
      </w:r>
    </w:p>
    <w:p w:rsidR="005D654F" w:rsidRDefault="001E0F38" w:rsidP="005D654F">
      <w:pPr>
        <w:pStyle w:val="BodyText"/>
        <w:ind w:firstLine="720"/>
        <w:rPr>
          <w:b/>
          <w:sz w:val="28"/>
          <w:szCs w:val="28"/>
        </w:rPr>
      </w:pPr>
      <w:r>
        <w:rPr>
          <w:b/>
          <w:noProof/>
          <w:sz w:val="28"/>
          <w:szCs w:val="28"/>
        </w:rPr>
        <w:pict>
          <v:rect id="_x0000_s1083" style="position:absolute;left:0;text-align:left;margin-left:303.25pt;margin-top:14.85pt;width:21pt;height:19.1pt;z-index:251688960"/>
        </w:pict>
      </w:r>
      <w:r>
        <w:rPr>
          <w:b/>
          <w:noProof/>
          <w:sz w:val="28"/>
          <w:szCs w:val="28"/>
        </w:rPr>
        <w:pict>
          <v:rect id="_x0000_s1082" style="position:absolute;left:0;text-align:left;margin-left:161.5pt;margin-top:14.1pt;width:21pt;height:19.1pt;z-index:251687936"/>
        </w:pict>
      </w:r>
      <w:r>
        <w:rPr>
          <w:b/>
          <w:noProof/>
          <w:sz w:val="28"/>
          <w:szCs w:val="28"/>
        </w:rPr>
        <w:pict>
          <v:rect id="_x0000_s1081" style="position:absolute;left:0;text-align:left;margin-left:60.75pt;margin-top:13.65pt;width:21pt;height:19.1pt;z-index:251686912"/>
        </w:pict>
      </w:r>
      <w:r w:rsidR="005D654F">
        <w:rPr>
          <w:b/>
          <w:sz w:val="28"/>
          <w:szCs w:val="28"/>
        </w:rPr>
        <w:tab/>
        <w:t xml:space="preserve">  </w:t>
      </w:r>
    </w:p>
    <w:p w:rsidR="005D654F" w:rsidRDefault="005D654F" w:rsidP="005D654F">
      <w:pPr>
        <w:pStyle w:val="BodyText"/>
        <w:ind w:firstLine="720"/>
        <w:rPr>
          <w:b/>
          <w:sz w:val="28"/>
          <w:szCs w:val="28"/>
        </w:rPr>
      </w:pPr>
      <w:r>
        <w:rPr>
          <w:b/>
          <w:sz w:val="28"/>
          <w:szCs w:val="28"/>
        </w:rPr>
        <w:tab/>
        <w:t xml:space="preserve">    Tán thành    </w:t>
      </w:r>
      <w:r>
        <w:rPr>
          <w:b/>
          <w:sz w:val="28"/>
          <w:szCs w:val="28"/>
        </w:rPr>
        <w:tab/>
        <w:t xml:space="preserve">  Không tán thành</w:t>
      </w:r>
      <w:r>
        <w:rPr>
          <w:b/>
          <w:sz w:val="28"/>
          <w:szCs w:val="28"/>
        </w:rPr>
        <w:tab/>
        <w:t xml:space="preserve">  Không có ý kiến</w:t>
      </w:r>
    </w:p>
    <w:p w:rsidR="005D654F" w:rsidRDefault="005D654F" w:rsidP="005D654F"/>
    <w:p w:rsidR="004B521D" w:rsidRPr="004B521D" w:rsidRDefault="004B521D" w:rsidP="004B521D">
      <w:pPr>
        <w:spacing w:before="120"/>
        <w:ind w:firstLine="720"/>
        <w:jc w:val="both"/>
        <w:rPr>
          <w:b/>
        </w:rPr>
      </w:pPr>
      <w:r w:rsidRPr="004B521D">
        <w:rPr>
          <w:b/>
        </w:rPr>
        <w:t>8. Thông qua Tờ trình về việc xử lý các khoản đầu tư vào các dự án Xa Mát, Mộc Bài và Ma Thiên Lãnh.</w:t>
      </w:r>
    </w:p>
    <w:p w:rsidR="004B521D" w:rsidRDefault="004B521D" w:rsidP="004B521D">
      <w:pPr>
        <w:pStyle w:val="BodyText"/>
        <w:ind w:firstLine="720"/>
        <w:rPr>
          <w:b/>
          <w:sz w:val="28"/>
          <w:szCs w:val="28"/>
        </w:rPr>
      </w:pPr>
      <w:r>
        <w:rPr>
          <w:b/>
          <w:noProof/>
          <w:sz w:val="28"/>
          <w:szCs w:val="28"/>
        </w:rPr>
        <w:pict>
          <v:rect id="_x0000_s1091" style="position:absolute;left:0;text-align:left;margin-left:304pt;margin-top:12.9pt;width:21pt;height:19.1pt;z-index:251695104"/>
        </w:pict>
      </w:r>
      <w:r>
        <w:rPr>
          <w:b/>
          <w:noProof/>
          <w:sz w:val="28"/>
          <w:szCs w:val="28"/>
        </w:rPr>
        <w:pict>
          <v:rect id="_x0000_s1090" style="position:absolute;left:0;text-align:left;margin-left:161.5pt;margin-top:13.65pt;width:21pt;height:19.1pt;z-index:251694080"/>
        </w:pict>
      </w:r>
      <w:r>
        <w:rPr>
          <w:b/>
          <w:noProof/>
          <w:sz w:val="28"/>
          <w:szCs w:val="28"/>
        </w:rPr>
        <w:pict>
          <v:rect id="_x0000_s1089" style="position:absolute;left:0;text-align:left;margin-left:59.25pt;margin-top:13.65pt;width:21pt;height:19.1pt;z-index:251693056"/>
        </w:pict>
      </w:r>
      <w:r>
        <w:rPr>
          <w:b/>
          <w:sz w:val="28"/>
          <w:szCs w:val="28"/>
        </w:rPr>
        <w:tab/>
        <w:t xml:space="preserve">  </w:t>
      </w:r>
    </w:p>
    <w:p w:rsidR="004B521D" w:rsidRDefault="004B521D" w:rsidP="004B521D">
      <w:pPr>
        <w:pStyle w:val="BodyText"/>
        <w:ind w:firstLine="720"/>
        <w:rPr>
          <w:b/>
          <w:sz w:val="28"/>
          <w:szCs w:val="28"/>
        </w:rPr>
      </w:pPr>
      <w:r>
        <w:rPr>
          <w:b/>
          <w:sz w:val="28"/>
          <w:szCs w:val="28"/>
        </w:rPr>
        <w:tab/>
        <w:t xml:space="preserve">    Tán thành    </w:t>
      </w:r>
      <w:r>
        <w:rPr>
          <w:b/>
          <w:sz w:val="28"/>
          <w:szCs w:val="28"/>
        </w:rPr>
        <w:tab/>
        <w:t xml:space="preserve">  Không tán thành</w:t>
      </w:r>
      <w:r>
        <w:rPr>
          <w:b/>
          <w:sz w:val="28"/>
          <w:szCs w:val="28"/>
        </w:rPr>
        <w:tab/>
        <w:t xml:space="preserve">  Không có ý kiến</w:t>
      </w:r>
    </w:p>
    <w:p w:rsidR="005D654F" w:rsidRPr="004B521D" w:rsidRDefault="005D654F" w:rsidP="005D654F">
      <w:pPr>
        <w:rPr>
          <w:b/>
        </w:rPr>
      </w:pPr>
    </w:p>
    <w:p w:rsidR="005D654F" w:rsidRPr="00BF6F97" w:rsidRDefault="005D654F" w:rsidP="005D654F">
      <w:pPr>
        <w:rPr>
          <w:b/>
        </w:rPr>
      </w:pPr>
      <w:r>
        <w:tab/>
      </w:r>
      <w:r>
        <w:tab/>
      </w:r>
      <w:r>
        <w:tab/>
      </w:r>
      <w:r>
        <w:tab/>
      </w:r>
      <w:r>
        <w:tab/>
      </w:r>
      <w:r>
        <w:tab/>
      </w:r>
      <w:r>
        <w:tab/>
      </w:r>
      <w:r>
        <w:tab/>
      </w:r>
      <w:r w:rsidRPr="00BF6F97">
        <w:rPr>
          <w:b/>
        </w:rPr>
        <w:t>Cổ đông/ đại diện cổ đông</w:t>
      </w:r>
    </w:p>
    <w:p w:rsidR="005D654F" w:rsidRPr="00D552F1" w:rsidRDefault="005D654F" w:rsidP="005D654F">
      <w:pPr>
        <w:rPr>
          <w:i/>
          <w:sz w:val="24"/>
          <w:szCs w:val="24"/>
        </w:rPr>
      </w:pPr>
      <w:r w:rsidRPr="00BF6F97">
        <w:rPr>
          <w:b/>
          <w:sz w:val="24"/>
          <w:szCs w:val="24"/>
        </w:rPr>
        <w:t>Ghi chú:</w:t>
      </w:r>
      <w:r w:rsidRPr="00D552F1">
        <w:rPr>
          <w:sz w:val="24"/>
          <w:szCs w:val="24"/>
        </w:rPr>
        <w:t xml:space="preserve"> Đánh dấu X vào ô lựa chọn</w:t>
      </w:r>
      <w:r>
        <w:rPr>
          <w:sz w:val="24"/>
          <w:szCs w:val="24"/>
        </w:rPr>
        <w:t>.</w:t>
      </w:r>
      <w:r w:rsidRPr="00D552F1">
        <w:rPr>
          <w:sz w:val="24"/>
          <w:szCs w:val="24"/>
        </w:rPr>
        <w:tab/>
      </w:r>
      <w:r>
        <w:tab/>
      </w:r>
      <w:r>
        <w:tab/>
        <w:t xml:space="preserve">     (</w:t>
      </w:r>
      <w:r w:rsidRPr="00D552F1">
        <w:rPr>
          <w:i/>
          <w:sz w:val="24"/>
          <w:szCs w:val="24"/>
        </w:rPr>
        <w:t>Ký tên, ghi rõ họ và tên</w:t>
      </w:r>
      <w:r>
        <w:rPr>
          <w:i/>
          <w:sz w:val="24"/>
          <w:szCs w:val="24"/>
        </w:rPr>
        <w:t xml:space="preserve">)    </w:t>
      </w:r>
    </w:p>
    <w:p w:rsidR="005D654F" w:rsidRDefault="005D654F" w:rsidP="005D654F"/>
    <w:p w:rsidR="00C424B2" w:rsidRPr="005D654F" w:rsidRDefault="00C424B2" w:rsidP="005D654F"/>
    <w:sectPr w:rsidR="00C424B2" w:rsidRPr="005D654F" w:rsidSect="00EF40AE">
      <w:footerReference w:type="even" r:id="rId6"/>
      <w:footerReference w:type="default" r:id="rId7"/>
      <w:pgSz w:w="11907" w:h="16840" w:code="9"/>
      <w:pgMar w:top="990" w:right="1021" w:bottom="851" w:left="1418" w:header="454" w:footer="454"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3CC" w:rsidRDefault="005C53CC" w:rsidP="00752045">
      <w:r>
        <w:separator/>
      </w:r>
    </w:p>
  </w:endnote>
  <w:endnote w:type="continuationSeparator" w:id="1">
    <w:p w:rsidR="005C53CC" w:rsidRDefault="005C53CC" w:rsidP="007520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72F" w:rsidRDefault="001E0F38" w:rsidP="007136E7">
    <w:pPr>
      <w:pStyle w:val="Footer"/>
      <w:framePr w:wrap="around" w:vAnchor="text" w:hAnchor="margin" w:xAlign="right" w:y="1"/>
      <w:rPr>
        <w:rStyle w:val="PageNumber"/>
      </w:rPr>
    </w:pPr>
    <w:r>
      <w:rPr>
        <w:rStyle w:val="PageNumber"/>
      </w:rPr>
      <w:fldChar w:fldCharType="begin"/>
    </w:r>
    <w:r w:rsidR="005D654F">
      <w:rPr>
        <w:rStyle w:val="PageNumber"/>
      </w:rPr>
      <w:instrText xml:space="preserve">PAGE  </w:instrText>
    </w:r>
    <w:r>
      <w:rPr>
        <w:rStyle w:val="PageNumber"/>
      </w:rPr>
      <w:fldChar w:fldCharType="end"/>
    </w:r>
  </w:p>
  <w:p w:rsidR="0012272F" w:rsidRDefault="005C53CC" w:rsidP="001227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72F" w:rsidRDefault="001E0F38" w:rsidP="007136E7">
    <w:pPr>
      <w:pStyle w:val="Footer"/>
      <w:framePr w:wrap="around" w:vAnchor="text" w:hAnchor="margin" w:xAlign="right" w:y="1"/>
      <w:rPr>
        <w:rStyle w:val="PageNumber"/>
      </w:rPr>
    </w:pPr>
    <w:r>
      <w:rPr>
        <w:rStyle w:val="PageNumber"/>
      </w:rPr>
      <w:fldChar w:fldCharType="begin"/>
    </w:r>
    <w:r w:rsidR="005D654F">
      <w:rPr>
        <w:rStyle w:val="PageNumber"/>
      </w:rPr>
      <w:instrText xml:space="preserve">PAGE  </w:instrText>
    </w:r>
    <w:r>
      <w:rPr>
        <w:rStyle w:val="PageNumber"/>
      </w:rPr>
      <w:fldChar w:fldCharType="separate"/>
    </w:r>
    <w:r w:rsidR="004B521D">
      <w:rPr>
        <w:rStyle w:val="PageNumber"/>
        <w:noProof/>
      </w:rPr>
      <w:t>2</w:t>
    </w:r>
    <w:r>
      <w:rPr>
        <w:rStyle w:val="PageNumber"/>
      </w:rPr>
      <w:fldChar w:fldCharType="end"/>
    </w:r>
  </w:p>
  <w:p w:rsidR="0012272F" w:rsidRDefault="005C53CC" w:rsidP="001227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3CC" w:rsidRDefault="005C53CC" w:rsidP="00752045">
      <w:r>
        <w:separator/>
      </w:r>
    </w:p>
  </w:footnote>
  <w:footnote w:type="continuationSeparator" w:id="1">
    <w:p w:rsidR="005C53CC" w:rsidRDefault="005C53CC" w:rsidP="007520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D654F"/>
    <w:rsid w:val="0001740F"/>
    <w:rsid w:val="00057EAB"/>
    <w:rsid w:val="00062F63"/>
    <w:rsid w:val="00065F5C"/>
    <w:rsid w:val="0007294F"/>
    <w:rsid w:val="0009339F"/>
    <w:rsid w:val="000D77AC"/>
    <w:rsid w:val="000F284B"/>
    <w:rsid w:val="000F3097"/>
    <w:rsid w:val="000F4D6E"/>
    <w:rsid w:val="001277BB"/>
    <w:rsid w:val="00133DD8"/>
    <w:rsid w:val="00143981"/>
    <w:rsid w:val="001612EF"/>
    <w:rsid w:val="00171F40"/>
    <w:rsid w:val="001824ED"/>
    <w:rsid w:val="001C5F0E"/>
    <w:rsid w:val="001D0A71"/>
    <w:rsid w:val="001D37A5"/>
    <w:rsid w:val="001E0F38"/>
    <w:rsid w:val="001E19C2"/>
    <w:rsid w:val="00217ADF"/>
    <w:rsid w:val="0023501E"/>
    <w:rsid w:val="00246A23"/>
    <w:rsid w:val="00251745"/>
    <w:rsid w:val="00256189"/>
    <w:rsid w:val="0029040C"/>
    <w:rsid w:val="002A7A2E"/>
    <w:rsid w:val="002C24E6"/>
    <w:rsid w:val="002D68D7"/>
    <w:rsid w:val="003259B4"/>
    <w:rsid w:val="00350C39"/>
    <w:rsid w:val="00392A24"/>
    <w:rsid w:val="00394165"/>
    <w:rsid w:val="003B3B11"/>
    <w:rsid w:val="0044323D"/>
    <w:rsid w:val="00453ECF"/>
    <w:rsid w:val="00460BEB"/>
    <w:rsid w:val="00471F72"/>
    <w:rsid w:val="00487FB1"/>
    <w:rsid w:val="00493C06"/>
    <w:rsid w:val="004A1567"/>
    <w:rsid w:val="004B521D"/>
    <w:rsid w:val="004F3419"/>
    <w:rsid w:val="00502893"/>
    <w:rsid w:val="00511F63"/>
    <w:rsid w:val="00517EF7"/>
    <w:rsid w:val="00535883"/>
    <w:rsid w:val="00546071"/>
    <w:rsid w:val="00581692"/>
    <w:rsid w:val="00594E6A"/>
    <w:rsid w:val="005A3F57"/>
    <w:rsid w:val="005C53CC"/>
    <w:rsid w:val="005D654F"/>
    <w:rsid w:val="005F1FC9"/>
    <w:rsid w:val="005F27FE"/>
    <w:rsid w:val="006215D7"/>
    <w:rsid w:val="00622D75"/>
    <w:rsid w:val="00626720"/>
    <w:rsid w:val="006362F5"/>
    <w:rsid w:val="00643C91"/>
    <w:rsid w:val="00663E88"/>
    <w:rsid w:val="00672BBF"/>
    <w:rsid w:val="006A6D1C"/>
    <w:rsid w:val="006B440B"/>
    <w:rsid w:val="006E046F"/>
    <w:rsid w:val="007001BF"/>
    <w:rsid w:val="0070600C"/>
    <w:rsid w:val="00721EDF"/>
    <w:rsid w:val="0073532F"/>
    <w:rsid w:val="00744976"/>
    <w:rsid w:val="00752045"/>
    <w:rsid w:val="007A606E"/>
    <w:rsid w:val="007E4121"/>
    <w:rsid w:val="00801DD7"/>
    <w:rsid w:val="008148E1"/>
    <w:rsid w:val="00814B3E"/>
    <w:rsid w:val="00834CED"/>
    <w:rsid w:val="0083701B"/>
    <w:rsid w:val="008428B2"/>
    <w:rsid w:val="00847668"/>
    <w:rsid w:val="00852351"/>
    <w:rsid w:val="00856C9E"/>
    <w:rsid w:val="008A19F3"/>
    <w:rsid w:val="008A707E"/>
    <w:rsid w:val="008C1D4B"/>
    <w:rsid w:val="008E6087"/>
    <w:rsid w:val="008E7B05"/>
    <w:rsid w:val="00907B4A"/>
    <w:rsid w:val="00920B6D"/>
    <w:rsid w:val="009242EA"/>
    <w:rsid w:val="009616DE"/>
    <w:rsid w:val="00973099"/>
    <w:rsid w:val="00975A17"/>
    <w:rsid w:val="009B7B22"/>
    <w:rsid w:val="009D400E"/>
    <w:rsid w:val="009D4650"/>
    <w:rsid w:val="009F13A5"/>
    <w:rsid w:val="009F292E"/>
    <w:rsid w:val="00A0291A"/>
    <w:rsid w:val="00A10CC7"/>
    <w:rsid w:val="00A12721"/>
    <w:rsid w:val="00A50543"/>
    <w:rsid w:val="00A544F6"/>
    <w:rsid w:val="00A72A02"/>
    <w:rsid w:val="00A90482"/>
    <w:rsid w:val="00AB2518"/>
    <w:rsid w:val="00AB675C"/>
    <w:rsid w:val="00AC13B0"/>
    <w:rsid w:val="00AC2B5C"/>
    <w:rsid w:val="00AD491C"/>
    <w:rsid w:val="00AE5F94"/>
    <w:rsid w:val="00B037DD"/>
    <w:rsid w:val="00B03C36"/>
    <w:rsid w:val="00B06AEB"/>
    <w:rsid w:val="00B121DA"/>
    <w:rsid w:val="00B22D6B"/>
    <w:rsid w:val="00B40EB0"/>
    <w:rsid w:val="00B56E6D"/>
    <w:rsid w:val="00B62E4C"/>
    <w:rsid w:val="00B75083"/>
    <w:rsid w:val="00BA5F77"/>
    <w:rsid w:val="00BC7C69"/>
    <w:rsid w:val="00BE1E33"/>
    <w:rsid w:val="00BF64CA"/>
    <w:rsid w:val="00C13401"/>
    <w:rsid w:val="00C424B2"/>
    <w:rsid w:val="00C52C85"/>
    <w:rsid w:val="00C81793"/>
    <w:rsid w:val="00C835A6"/>
    <w:rsid w:val="00CF4589"/>
    <w:rsid w:val="00D01396"/>
    <w:rsid w:val="00D0348C"/>
    <w:rsid w:val="00D26030"/>
    <w:rsid w:val="00D27DAE"/>
    <w:rsid w:val="00DA057F"/>
    <w:rsid w:val="00E028C4"/>
    <w:rsid w:val="00E129BD"/>
    <w:rsid w:val="00E5187C"/>
    <w:rsid w:val="00E77969"/>
    <w:rsid w:val="00E95A4C"/>
    <w:rsid w:val="00EF40AE"/>
    <w:rsid w:val="00F0332D"/>
    <w:rsid w:val="00F449EA"/>
    <w:rsid w:val="00F47CEA"/>
    <w:rsid w:val="00F510B9"/>
    <w:rsid w:val="00F53CEB"/>
    <w:rsid w:val="00F73BBD"/>
    <w:rsid w:val="00FE0F69"/>
    <w:rsid w:val="00FE75B6"/>
    <w:rsid w:val="00FF09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54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5D654F"/>
    <w:pPr>
      <w:keepNext/>
      <w:jc w:val="center"/>
      <w:outlineLvl w:val="0"/>
    </w:pPr>
    <w:rPr>
      <w:b/>
      <w:sz w:val="26"/>
      <w:szCs w:val="20"/>
    </w:rPr>
  </w:style>
  <w:style w:type="paragraph" w:styleId="Heading2">
    <w:name w:val="heading 2"/>
    <w:basedOn w:val="Normal"/>
    <w:next w:val="Normal"/>
    <w:link w:val="Heading2Char"/>
    <w:qFormat/>
    <w:rsid w:val="005D654F"/>
    <w:pPr>
      <w:keepNext/>
      <w:jc w:val="right"/>
      <w:outlineLvl w:val="1"/>
    </w:pPr>
    <w:rPr>
      <w:i/>
      <w:sz w:val="26"/>
      <w:szCs w:val="20"/>
    </w:rPr>
  </w:style>
  <w:style w:type="paragraph" w:styleId="Heading8">
    <w:name w:val="heading 8"/>
    <w:basedOn w:val="Normal"/>
    <w:next w:val="Normal"/>
    <w:link w:val="Heading8Char"/>
    <w:qFormat/>
    <w:rsid w:val="005D654F"/>
    <w:pPr>
      <w:keepNext/>
      <w:jc w:val="center"/>
      <w:outlineLvl w:val="7"/>
    </w:pPr>
    <w:rPr>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654F"/>
    <w:rPr>
      <w:rFonts w:ascii="Times New Roman" w:eastAsia="Times New Roman" w:hAnsi="Times New Roman" w:cs="Times New Roman"/>
      <w:b/>
      <w:sz w:val="26"/>
      <w:szCs w:val="20"/>
    </w:rPr>
  </w:style>
  <w:style w:type="character" w:customStyle="1" w:styleId="Heading2Char">
    <w:name w:val="Heading 2 Char"/>
    <w:basedOn w:val="DefaultParagraphFont"/>
    <w:link w:val="Heading2"/>
    <w:rsid w:val="005D654F"/>
    <w:rPr>
      <w:rFonts w:ascii="Times New Roman" w:eastAsia="Times New Roman" w:hAnsi="Times New Roman" w:cs="Times New Roman"/>
      <w:i/>
      <w:sz w:val="26"/>
      <w:szCs w:val="20"/>
    </w:rPr>
  </w:style>
  <w:style w:type="character" w:customStyle="1" w:styleId="Heading8Char">
    <w:name w:val="Heading 8 Char"/>
    <w:basedOn w:val="DefaultParagraphFont"/>
    <w:link w:val="Heading8"/>
    <w:rsid w:val="005D654F"/>
    <w:rPr>
      <w:rFonts w:ascii="Times New Roman" w:eastAsia="Times New Roman" w:hAnsi="Times New Roman" w:cs="Times New Roman"/>
      <w:sz w:val="26"/>
      <w:szCs w:val="20"/>
    </w:rPr>
  </w:style>
  <w:style w:type="paragraph" w:styleId="BodyText">
    <w:name w:val="Body Text"/>
    <w:basedOn w:val="Normal"/>
    <w:link w:val="BodyTextChar"/>
    <w:rsid w:val="005D654F"/>
    <w:pPr>
      <w:jc w:val="both"/>
    </w:pPr>
    <w:rPr>
      <w:sz w:val="26"/>
      <w:szCs w:val="20"/>
    </w:rPr>
  </w:style>
  <w:style w:type="character" w:customStyle="1" w:styleId="BodyTextChar">
    <w:name w:val="Body Text Char"/>
    <w:basedOn w:val="DefaultParagraphFont"/>
    <w:link w:val="BodyText"/>
    <w:rsid w:val="005D654F"/>
    <w:rPr>
      <w:rFonts w:ascii="Times New Roman" w:eastAsia="Times New Roman" w:hAnsi="Times New Roman" w:cs="Times New Roman"/>
      <w:sz w:val="26"/>
      <w:szCs w:val="20"/>
    </w:rPr>
  </w:style>
  <w:style w:type="paragraph" w:styleId="Footer">
    <w:name w:val="footer"/>
    <w:basedOn w:val="Normal"/>
    <w:link w:val="FooterChar"/>
    <w:rsid w:val="005D654F"/>
    <w:pPr>
      <w:tabs>
        <w:tab w:val="center" w:pos="4320"/>
        <w:tab w:val="right" w:pos="8640"/>
      </w:tabs>
    </w:pPr>
  </w:style>
  <w:style w:type="character" w:customStyle="1" w:styleId="FooterChar">
    <w:name w:val="Footer Char"/>
    <w:basedOn w:val="DefaultParagraphFont"/>
    <w:link w:val="Footer"/>
    <w:rsid w:val="005D654F"/>
    <w:rPr>
      <w:rFonts w:ascii="Times New Roman" w:eastAsia="Times New Roman" w:hAnsi="Times New Roman" w:cs="Times New Roman"/>
      <w:sz w:val="28"/>
      <w:szCs w:val="28"/>
    </w:rPr>
  </w:style>
  <w:style w:type="character" w:styleId="PageNumber">
    <w:name w:val="page number"/>
    <w:basedOn w:val="DefaultParagraphFont"/>
    <w:rsid w:val="005D654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476</Words>
  <Characters>2714</Characters>
  <Application>Microsoft Office Word</Application>
  <DocSecurity>0</DocSecurity>
  <Lines>22</Lines>
  <Paragraphs>6</Paragraphs>
  <ScaleCrop>false</ScaleCrop>
  <Company>Microsoft</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NHC</cp:lastModifiedBy>
  <cp:revision>4</cp:revision>
  <dcterms:created xsi:type="dcterms:W3CDTF">2015-06-16T04:05:00Z</dcterms:created>
  <dcterms:modified xsi:type="dcterms:W3CDTF">2015-06-16T06:30:00Z</dcterms:modified>
</cp:coreProperties>
</file>